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spacing w:after="200" w:line="276" w:lineRule="auto"/>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nghệ sinh học trong thủy sản</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00F">
            <w:pPr>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Biotechnology in Fisheries</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D27032</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Tự chọn </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10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tiết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60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Khoa học Vật nuôi, Khoa NN&amp;PTNT</w:t>
            </w:r>
          </w:p>
        </w:tc>
      </w:tr>
    </w:tbl>
    <w:p w:rsidR="00000000" w:rsidDel="00000000" w:rsidP="00000000" w:rsidRDefault="00000000" w:rsidRPr="00000000" w14:paraId="0000002A">
      <w:pPr>
        <w:spacing w:after="0" w:before="12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before="120" w:line="288"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sinh viên những kiến thức thức cơ bản về công nghệ sinh học như công nghệ vi sinh, công nghệ DNA tái tổ hợp, công nghệ protein nhằm giúp cho sinh viên vận dụng vào trong quản lý dịch bệnh, di truyền – chọn giống và quản lý môi trường nuôi thủy sản. Đồng thời giúp cho sinh viên có được kỹ năng nghiên cứu, sáng tạo và phát triển các công nghệ này trong nuôi trồng thủy sản.</w:t>
      </w:r>
    </w:p>
    <w:p w:rsidR="00000000" w:rsidDel="00000000" w:rsidP="00000000" w:rsidRDefault="00000000" w:rsidRPr="00000000" w14:paraId="0000002C">
      <w:pPr>
        <w:spacing w:after="0" w:before="120" w:line="288" w:lineRule="auto"/>
        <w:ind w:firstLine="72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D">
      <w:pPr>
        <w:spacing w:after="0" w:before="12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rPr>
            </w:pPr>
            <w:r w:rsidDel="00000000" w:rsidR="00000000" w:rsidRPr="00000000">
              <w:rPr>
                <w:rtl w:val="0"/>
              </w:rPr>
            </w:r>
          </w:p>
          <w:tbl>
            <w:tblPr>
              <w:tblStyle w:val="Table4"/>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565" w:hRule="atLeast"/>
                <w:tblHeader w:val="0"/>
              </w:trPr>
              <w:tc>
                <w:tcPr/>
                <w:p w:rsidR="00000000" w:rsidDel="00000000" w:rsidP="00000000" w:rsidRDefault="00000000" w:rsidRPr="00000000" w14:paraId="00000034">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Trang bị cho sinh viên kiến thức cơ bản về công nghệ sinh học hiện đại như công nghệ vi sinh, công nghệ DNA tái tổ hợp, công nghệ protein. Vận dụng và phát triển các sản phẩm công nghệ sinh học vào trong quản lý dịch bệnh, di truyền – chọn giống và quản lý môi trường nuôi thủy sản</w:t>
                  </w:r>
                </w:p>
              </w:tc>
            </w:tr>
          </w:tbl>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5"/>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7" w:hRule="atLeast"/>
                <w:tblHeader w:val="0"/>
              </w:trPr>
              <w:tc>
                <w:tcPr/>
                <w:p w:rsidR="00000000" w:rsidDel="00000000" w:rsidP="00000000" w:rsidRDefault="00000000" w:rsidRPr="00000000" w14:paraId="0000003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Rèn luyện cho sinh viên kỹ năng thực hành tốt một số kỹ thuật như chiết tách vật chất di truyền, phân tích và đọc kết quả    </w:t>
                  </w:r>
                </w:p>
              </w:tc>
            </w:tr>
          </w:tbl>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6"/>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7" w:hRule="atLeast"/>
                <w:tblHeader w:val="0"/>
              </w:trPr>
              <w:tc>
                <w:tcPr/>
                <w:p w:rsidR="00000000" w:rsidDel="00000000" w:rsidP="00000000" w:rsidRDefault="00000000" w:rsidRPr="00000000" w14:paraId="0000003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Rèn luyện cho sinh viên kỹ năng làm việc độc lập làm việc nhóm, chủ động tự tin và sáng tạo. </w:t>
                  </w:r>
                </w:p>
              </w:tc>
            </w:tr>
          </w:tbl>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7"/>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6" w:hRule="atLeast"/>
                <w:tblHeader w:val="0"/>
              </w:trPr>
              <w:tc>
                <w:tcPr/>
                <w:p w:rsidR="00000000" w:rsidDel="00000000" w:rsidP="00000000" w:rsidRDefault="00000000" w:rsidRPr="00000000" w14:paraId="00000040">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thành cho sinh viên có ý thức tự học cao trình độ, ý thức trách nhiệm nghề nghiệp. </w:t>
                  </w:r>
                </w:p>
              </w:tc>
            </w:tr>
          </w:tbl>
          <w:p w:rsidR="00000000" w:rsidDel="00000000" w:rsidP="00000000" w:rsidRDefault="00000000" w:rsidRPr="00000000" w14:paraId="00000041">
            <w:pP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42">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3">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4">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5220"/>
        <w:gridCol w:w="2137"/>
        <w:tblGridChange w:id="0">
          <w:tblGrid>
            <w:gridCol w:w="1705"/>
            <w:gridCol w:w="5220"/>
            <w:gridCol w:w="2137"/>
          </w:tblGrid>
        </w:tblGridChange>
      </w:tblGrid>
      <w:tr>
        <w:trPr>
          <w:cantSplit w:val="0"/>
          <w:trHeight w:val="20" w:hRule="atLeast"/>
          <w:tblHeader w:val="0"/>
        </w:trPr>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8">
            <w:pPr>
              <w:spacing w:after="60" w:before="6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Trình bày được các khái niệm và vai trò của công nghệ sinh học trong thủy sản</w:t>
            </w:r>
          </w:p>
        </w:tc>
        <w:tc>
          <w:tcPr>
            <w:vAlign w:val="center"/>
          </w:tcPr>
          <w:p w:rsidR="00000000" w:rsidDel="00000000" w:rsidP="00000000" w:rsidRDefault="00000000" w:rsidRPr="00000000" w14:paraId="0000004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746" w:hRule="atLeast"/>
          <w:tblHeader w:val="0"/>
        </w:trPr>
        <w:tc>
          <w:tcPr>
            <w:vAlign w:val="center"/>
          </w:tcPr>
          <w:p w:rsidR="00000000" w:rsidDel="00000000" w:rsidP="00000000" w:rsidRDefault="00000000" w:rsidRPr="00000000" w14:paraId="0000004B">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C">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Phân tích và giải thích </w:t>
            </w:r>
            <w:r w:rsidDel="00000000" w:rsidR="00000000" w:rsidRPr="00000000">
              <w:rPr>
                <w:rFonts w:ascii="Times New Roman" w:cs="Times New Roman" w:eastAsia="Times New Roman" w:hAnsi="Times New Roman"/>
                <w:color w:val="000000"/>
                <w:sz w:val="26"/>
                <w:szCs w:val="26"/>
                <w:rtl w:val="0"/>
              </w:rPr>
              <w:t xml:space="preserve">đặc điểm về các kỹ thuật trong công nghệ sinh học như công nghệ vi sinh, công nghệ DNA tái tổ hợp và công nghệ protein</w:t>
            </w:r>
          </w:p>
        </w:tc>
        <w:tc>
          <w:tcPr>
            <w:vAlign w:val="center"/>
          </w:tcPr>
          <w:p w:rsidR="00000000" w:rsidDel="00000000" w:rsidP="00000000" w:rsidRDefault="00000000" w:rsidRPr="00000000" w14:paraId="0000004D">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E">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F">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Phân tích và vận dụng các kỹ thuật công nghệ sinh học trong </w:t>
            </w:r>
            <w:r w:rsidDel="00000000" w:rsidR="00000000" w:rsidRPr="00000000">
              <w:rPr>
                <w:rFonts w:ascii="Times New Roman" w:cs="Times New Roman" w:eastAsia="Times New Roman" w:hAnsi="Times New Roman"/>
                <w:sz w:val="26"/>
                <w:szCs w:val="26"/>
                <w:rtl w:val="0"/>
              </w:rPr>
              <w:t xml:space="preserve">quản lý dịch bệnh, di truyền – chọn giống và quản lý môi trường nuôi thủy sản</w:t>
            </w:r>
            <w:r w:rsidDel="00000000" w:rsidR="00000000" w:rsidRPr="00000000">
              <w:rPr>
                <w:rtl w:val="0"/>
              </w:rPr>
            </w:r>
          </w:p>
        </w:tc>
        <w:tc>
          <w:tcPr>
            <w:vAlign w:val="center"/>
          </w:tcPr>
          <w:p w:rsidR="00000000" w:rsidDel="00000000" w:rsidP="00000000" w:rsidRDefault="00000000" w:rsidRPr="00000000" w14:paraId="00000050">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51">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52">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Hinh thành kỹ năng tự học, tác phong khoa học và sáng tạo trong môi trường làm việc. </w:t>
            </w:r>
            <w:r w:rsidDel="00000000" w:rsidR="00000000" w:rsidRPr="00000000">
              <w:rPr>
                <w:rtl w:val="0"/>
              </w:rPr>
            </w:r>
          </w:p>
        </w:tc>
        <w:tc>
          <w:tcPr>
            <w:vAlign w:val="center"/>
          </w:tcPr>
          <w:p w:rsidR="00000000" w:rsidDel="00000000" w:rsidP="00000000" w:rsidRDefault="00000000" w:rsidRPr="00000000" w14:paraId="00000053">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w:t>
            </w:r>
          </w:p>
        </w:tc>
      </w:tr>
      <w:tr>
        <w:trPr>
          <w:cantSplit w:val="0"/>
          <w:trHeight w:val="680" w:hRule="atLeast"/>
          <w:tblHeader w:val="0"/>
        </w:trPr>
        <w:tc>
          <w:tcPr>
            <w:vAlign w:val="center"/>
          </w:tcPr>
          <w:p w:rsidR="00000000" w:rsidDel="00000000" w:rsidP="00000000" w:rsidRDefault="00000000" w:rsidRPr="00000000" w14:paraId="00000054">
            <w:pPr>
              <w:spacing w:after="60" w:before="6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vAlign w:val="center"/>
          </w:tcPr>
          <w:p w:rsidR="00000000" w:rsidDel="00000000" w:rsidP="00000000" w:rsidRDefault="00000000" w:rsidRPr="00000000" w14:paraId="0000005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Phát triển năng lực làm việc nhóm, làm việc tập thể; thể hiện tinh thần đạo đức nghề nghiệp.</w:t>
            </w:r>
          </w:p>
        </w:tc>
        <w:tc>
          <w:tcPr>
            <w:vAlign w:val="center"/>
          </w:tcPr>
          <w:p w:rsidR="00000000" w:rsidDel="00000000" w:rsidP="00000000" w:rsidRDefault="00000000" w:rsidRPr="00000000" w14:paraId="00000056">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w:t>
            </w:r>
          </w:p>
        </w:tc>
      </w:tr>
    </w:tbl>
    <w:p w:rsidR="00000000" w:rsidDel="00000000" w:rsidP="00000000" w:rsidRDefault="00000000" w:rsidRPr="00000000" w14:paraId="00000057">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sectPr>
          <w:headerReference r:id="rId9" w:type="default"/>
          <w:pgSz w:h="16839" w:w="11907" w:orient="portrait"/>
          <w:pgMar w:bottom="1134" w:top="1134" w:left="1701" w:right="1134" w:header="720" w:footer="720"/>
          <w:pgNumType w:start="1"/>
        </w:sect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bl>
      <w:tblPr>
        <w:tblStyle w:val="Table9"/>
        <w:tblW w:w="15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Change w:id="0">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blGridChange>
      </w:tblGrid>
      <w:tr>
        <w:trPr>
          <w:cantSplit w:val="0"/>
          <w:trHeight w:val="1259" w:hRule="atLeast"/>
          <w:tblHeader w:val="1"/>
        </w:trPr>
        <w:tc>
          <w:tcPr>
            <w:vMerge w:val="restart"/>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CNSH trong thủy sản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7.1, 7.2, 7.3, 8.1, 9.1, 10.1, 10.2, 11.1, 11.2, 12.1, 12.2, 13.1</w:t>
            </w:r>
          </w:p>
        </w:tc>
      </w:tr>
    </w:tbl>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10"/>
        <w:tblW w:w="1455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7"/>
        <w:gridCol w:w="1307"/>
        <w:gridCol w:w="1301"/>
        <w:gridCol w:w="1735"/>
        <w:gridCol w:w="1590"/>
        <w:gridCol w:w="1590"/>
        <w:gridCol w:w="2312"/>
        <w:gridCol w:w="2996"/>
        <w:tblGridChange w:id="0">
          <w:tblGrid>
            <w:gridCol w:w="1727"/>
            <w:gridCol w:w="1307"/>
            <w:gridCol w:w="1301"/>
            <w:gridCol w:w="1735"/>
            <w:gridCol w:w="1590"/>
            <w:gridCol w:w="1590"/>
            <w:gridCol w:w="2312"/>
            <w:gridCol w:w="2996"/>
          </w:tblGrid>
        </w:tblGridChange>
      </w:tblGrid>
      <w:tr>
        <w:trPr>
          <w:cantSplit w:val="0"/>
          <w:tblHeader w:val="0"/>
        </w:trPr>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Thành phần đánh giá</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Trọng số %</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CLO</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Công cụ đánh giá</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Trọng số con</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4D">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Đánh giá quá trình </w:t>
            </w:r>
          </w:p>
        </w:tc>
        <w:tc>
          <w:tcPr>
            <w:vMerge w:val="restart"/>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p w:rsidR="00000000" w:rsidDel="00000000" w:rsidP="00000000" w:rsidRDefault="00000000" w:rsidRPr="00000000" w14:paraId="0000014F">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CLO4</w:t>
            </w:r>
          </w:p>
        </w:tc>
        <w:tc>
          <w:tcPr/>
          <w:p w:rsidR="00000000" w:rsidDel="00000000" w:rsidP="00000000" w:rsidRDefault="00000000" w:rsidRPr="00000000" w14:paraId="00000150">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Chuyên cần</w:t>
            </w:r>
          </w:p>
        </w:tc>
        <w:tc>
          <w:tcPr/>
          <w:p w:rsidR="00000000" w:rsidDel="00000000" w:rsidP="00000000" w:rsidRDefault="00000000" w:rsidRPr="00000000" w14:paraId="00000151">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Rubric</w:t>
            </w:r>
          </w:p>
        </w:tc>
        <w:tc>
          <w:tcPr/>
          <w:p w:rsidR="00000000" w:rsidDel="00000000" w:rsidP="00000000" w:rsidRDefault="00000000" w:rsidRPr="00000000" w14:paraId="00000152">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p w:rsidR="00000000" w:rsidDel="00000000" w:rsidP="00000000" w:rsidRDefault="00000000" w:rsidRPr="00000000" w14:paraId="00000153">
            <w:pPr>
              <w:spacing w:before="12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7">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CLO4 </w:t>
            </w:r>
          </w:p>
        </w:tc>
        <w:tc>
          <w:tcPr/>
          <w:p w:rsidR="00000000" w:rsidDel="00000000" w:rsidP="00000000" w:rsidRDefault="00000000" w:rsidRPr="00000000" w14:paraId="00000158">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Báo cáo chuyên đề</w:t>
            </w:r>
          </w:p>
        </w:tc>
        <w:tc>
          <w:tcPr/>
          <w:p w:rsidR="00000000" w:rsidDel="00000000" w:rsidP="00000000" w:rsidRDefault="00000000" w:rsidRPr="00000000" w14:paraId="00000159">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Rubric</w:t>
            </w:r>
          </w:p>
        </w:tc>
        <w:tc>
          <w:tcPr/>
          <w:p w:rsidR="00000000" w:rsidDel="00000000" w:rsidP="00000000" w:rsidRDefault="00000000" w:rsidRPr="00000000" w14:paraId="0000015A">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p w:rsidR="00000000" w:rsidDel="00000000" w:rsidP="00000000" w:rsidRDefault="00000000" w:rsidRPr="00000000" w14:paraId="0000015B">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PI9.1; PI9.2; PI11.1, PI11.2</w:t>
            </w: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F">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CLO3, CLO4</w:t>
            </w:r>
          </w:p>
        </w:tc>
        <w:tc>
          <w:tcPr/>
          <w:p w:rsidR="00000000" w:rsidDel="00000000" w:rsidP="00000000" w:rsidRDefault="00000000" w:rsidRPr="00000000" w14:paraId="00000160">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 trắc nghiệm hoặc tự luận</w:t>
            </w:r>
          </w:p>
        </w:tc>
        <w:tc>
          <w:tcPr/>
          <w:p w:rsidR="00000000" w:rsidDel="00000000" w:rsidP="00000000" w:rsidRDefault="00000000" w:rsidRPr="00000000" w14:paraId="00000161">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Đề thi</w:t>
            </w:r>
          </w:p>
        </w:tc>
        <w:tc>
          <w:tcPr/>
          <w:p w:rsidR="00000000" w:rsidDel="00000000" w:rsidP="00000000" w:rsidRDefault="00000000" w:rsidRPr="00000000" w14:paraId="00000162">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p w:rsidR="00000000" w:rsidDel="00000000" w:rsidP="00000000" w:rsidRDefault="00000000" w:rsidRPr="00000000" w14:paraId="00000163">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PI7.1; Pi7.2; Pi7.3; PI 8,1; PI9.1; PI9.2; </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65">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Đánh giá cuối kỳ </w:t>
            </w:r>
          </w:p>
        </w:tc>
        <w:tc>
          <w:tcP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p w:rsidR="00000000" w:rsidDel="00000000" w:rsidP="00000000" w:rsidRDefault="00000000" w:rsidRPr="00000000" w14:paraId="00000167">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CLO3, CLO4</w:t>
            </w:r>
          </w:p>
        </w:tc>
        <w:tc>
          <w:tcPr/>
          <w:p w:rsidR="00000000" w:rsidDel="00000000" w:rsidP="00000000" w:rsidRDefault="00000000" w:rsidRPr="00000000" w14:paraId="00000168">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 trắc nghiệm và tự luận</w:t>
            </w:r>
          </w:p>
        </w:tc>
        <w:tc>
          <w:tcPr/>
          <w:p w:rsidR="00000000" w:rsidDel="00000000" w:rsidP="00000000" w:rsidRDefault="00000000" w:rsidRPr="00000000" w14:paraId="00000169">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Đề thi</w:t>
            </w:r>
          </w:p>
        </w:tc>
        <w:tc>
          <w:tcPr/>
          <w:p w:rsidR="00000000" w:rsidDel="00000000" w:rsidP="00000000" w:rsidRDefault="00000000" w:rsidRPr="00000000" w14:paraId="0000016A">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50</w:t>
            </w:r>
          </w:p>
        </w:tc>
        <w:tc>
          <w:tcPr/>
          <w:p w:rsidR="00000000" w:rsidDel="00000000" w:rsidP="00000000" w:rsidRDefault="00000000" w:rsidRPr="00000000" w14:paraId="0000016B">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PI7.1; Pi7.2; Pi7.3; PI 8,1; PI9.1; PI9.2; </w:t>
            </w:r>
            <w:r w:rsidDel="00000000" w:rsidR="00000000" w:rsidRPr="00000000">
              <w:rPr>
                <w:rtl w:val="0"/>
              </w:rPr>
            </w:r>
          </w:p>
        </w:tc>
      </w:tr>
    </w:tbl>
    <w:p w:rsidR="00000000" w:rsidDel="00000000" w:rsidP="00000000" w:rsidRDefault="00000000" w:rsidRPr="00000000" w14:paraId="0000016D">
      <w:pPr>
        <w:spacing w:after="60" w:before="60" w:line="288" w:lineRule="auto"/>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6E">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6F">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11"/>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4"/>
        <w:gridCol w:w="2805"/>
        <w:gridCol w:w="757"/>
        <w:gridCol w:w="877"/>
        <w:gridCol w:w="901"/>
        <w:gridCol w:w="632"/>
        <w:gridCol w:w="3305"/>
        <w:gridCol w:w="1325"/>
        <w:gridCol w:w="1558"/>
        <w:gridCol w:w="1357"/>
        <w:tblGridChange w:id="0">
          <w:tblGrid>
            <w:gridCol w:w="1044"/>
            <w:gridCol w:w="2805"/>
            <w:gridCol w:w="757"/>
            <w:gridCol w:w="877"/>
            <w:gridCol w:w="901"/>
            <w:gridCol w:w="632"/>
            <w:gridCol w:w="3305"/>
            <w:gridCol w:w="1325"/>
            <w:gridCol w:w="1558"/>
            <w:gridCol w:w="1357"/>
          </w:tblGrid>
        </w:tblGridChange>
      </w:tblGrid>
      <w:tr>
        <w:trPr>
          <w:cantSplit w:val="0"/>
          <w:trHeight w:val="1111" w:hRule="atLeast"/>
          <w:tblHeader w:val="0"/>
        </w:trPr>
        <w:tc>
          <w:tcPr>
            <w:vMerge w:val="restart"/>
            <w:vAlign w:val="center"/>
          </w:tcPr>
          <w:p w:rsidR="00000000" w:rsidDel="00000000" w:rsidP="00000000" w:rsidRDefault="00000000" w:rsidRPr="00000000" w14:paraId="0000017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71">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72">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tiết </w:t>
            </w:r>
          </w:p>
        </w:tc>
        <w:tc>
          <w:tcPr>
            <w:vMerge w:val="restart"/>
            <w:vAlign w:val="center"/>
          </w:tcPr>
          <w:p w:rsidR="00000000" w:rsidDel="00000000" w:rsidP="00000000" w:rsidRDefault="00000000" w:rsidRPr="00000000" w14:paraId="00000176">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77">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78">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79">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C">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LT</w:t>
            </w:r>
          </w:p>
        </w:tc>
        <w:tc>
          <w:tcPr>
            <w:vAlign w:val="center"/>
          </w:tcPr>
          <w:p w:rsidR="00000000" w:rsidDel="00000000" w:rsidP="00000000" w:rsidRDefault="00000000" w:rsidRPr="00000000" w14:paraId="0000017D">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BT/TL</w:t>
            </w:r>
          </w:p>
        </w:tc>
        <w:tc>
          <w:tcPr>
            <w:vAlign w:val="center"/>
          </w:tcPr>
          <w:p w:rsidR="00000000" w:rsidDel="00000000" w:rsidP="00000000" w:rsidRDefault="00000000" w:rsidRPr="00000000" w14:paraId="0000017E">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TH/TN      </w:t>
            </w:r>
          </w:p>
        </w:tc>
        <w:tc>
          <w:tcPr>
            <w:vAlign w:val="center"/>
          </w:tcPr>
          <w:p w:rsidR="00000000" w:rsidDel="00000000" w:rsidP="00000000" w:rsidRDefault="00000000" w:rsidRPr="00000000" w14:paraId="0000017F">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TT</w:t>
            </w:r>
          </w:p>
        </w:tc>
        <w:tc>
          <w:tcPr>
            <w:vMerge w:val="continue"/>
            <w:vAlign w:val="cente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422" w:hRule="atLeast"/>
          <w:tblHeader w:val="0"/>
        </w:trPr>
        <w:tc>
          <w:tcPr>
            <w:vAlign w:val="center"/>
          </w:tcPr>
          <w:p w:rsidR="00000000" w:rsidDel="00000000" w:rsidP="00000000" w:rsidRDefault="00000000" w:rsidRPr="00000000" w14:paraId="0000018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F">
            <w:pPr>
              <w:tabs>
                <w:tab w:val="left" w:leader="none" w:pos="184"/>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1: Đại cương về công nghệ sinh học</w:t>
            </w:r>
          </w:p>
        </w:tc>
        <w:tc>
          <w:tcPr>
            <w:vAlign w:val="center"/>
          </w:tcPr>
          <w:p w:rsidR="00000000" w:rsidDel="00000000" w:rsidP="00000000" w:rsidRDefault="00000000" w:rsidRPr="00000000" w14:paraId="0000019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9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84"/>
              </w:tabs>
              <w:spacing w:after="160" w:before="0" w:line="259" w:lineRule="auto"/>
              <w:ind w:left="36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Các khái niệm về công nghệ sinh học và công nghệ sinh học trong thủy sản</w:t>
            </w:r>
          </w:p>
        </w:tc>
        <w:tc>
          <w:tcPr>
            <w:vAlign w:val="center"/>
          </w:tcPr>
          <w:p w:rsidR="00000000" w:rsidDel="00000000" w:rsidP="00000000" w:rsidRDefault="00000000" w:rsidRPr="00000000" w14:paraId="0000019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9B">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E">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khái niệm về công nghệ sinh học và công nghệ sinh học trong thủy sản</w:t>
            </w:r>
          </w:p>
        </w:tc>
        <w:tc>
          <w:tcPr>
            <w:vAlign w:val="center"/>
          </w:tcPr>
          <w:p w:rsidR="00000000" w:rsidDel="00000000" w:rsidP="00000000" w:rsidRDefault="00000000" w:rsidRPr="00000000" w14:paraId="0000019F">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A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A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1214" w:hRule="atLeast"/>
          <w:tblHeader w:val="0"/>
        </w:trPr>
        <w:tc>
          <w:tcPr>
            <w:vAlign w:val="center"/>
          </w:tcPr>
          <w:p w:rsidR="00000000" w:rsidDel="00000000" w:rsidP="00000000" w:rsidRDefault="00000000" w:rsidRPr="00000000" w14:paraId="000001A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Lịch sử phát triển, các lĩnh vực nghiên cứu và vị trí của công nghệ sinh học</w:t>
            </w:r>
          </w:p>
        </w:tc>
        <w:tc>
          <w:tcPr>
            <w:vAlign w:val="center"/>
          </w:tcPr>
          <w:p w:rsidR="00000000" w:rsidDel="00000000" w:rsidP="00000000" w:rsidRDefault="00000000" w:rsidRPr="00000000" w14:paraId="000001A5">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A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A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A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Biết và hiểu về lịch sử phát triển, các lĩnh vực nghiên cứu và vị trí của công nghệ sinh học</w:t>
            </w:r>
          </w:p>
        </w:tc>
        <w:tc>
          <w:tcPr>
            <w:vAlign w:val="center"/>
          </w:tcPr>
          <w:p w:rsidR="00000000" w:rsidDel="00000000" w:rsidP="00000000" w:rsidRDefault="00000000" w:rsidRPr="00000000" w14:paraId="000001AA">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CLO1, CLO2, CLO3, CLO4</w:t>
            </w:r>
          </w:p>
        </w:tc>
        <w:tc>
          <w:tcPr/>
          <w:p w:rsidR="00000000" w:rsidDel="00000000" w:rsidP="00000000" w:rsidRDefault="00000000" w:rsidRPr="00000000" w14:paraId="000001A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AC">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449" w:hRule="atLeast"/>
          <w:tblHeader w:val="0"/>
        </w:trPr>
        <w:tc>
          <w:tcPr>
            <w:vAlign w:val="center"/>
          </w:tcPr>
          <w:p w:rsidR="00000000" w:rsidDel="00000000" w:rsidP="00000000" w:rsidRDefault="00000000" w:rsidRPr="00000000" w14:paraId="000001A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F">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2: Các kỹ thuật cơ bản trong công nghệ sinh học </w:t>
            </w:r>
          </w:p>
        </w:tc>
        <w:tc>
          <w:tcPr>
            <w:vAlign w:val="center"/>
          </w:tcPr>
          <w:p w:rsidR="00000000" w:rsidDel="00000000" w:rsidP="00000000" w:rsidRDefault="00000000" w:rsidRPr="00000000" w14:paraId="000001B0">
            <w:pPr>
              <w:spacing w:after="60" w:before="60" w:lineRule="auto"/>
              <w:jc w:val="cente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B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B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4">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1B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9">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Công nghệ vi sinh </w:t>
            </w:r>
          </w:p>
        </w:tc>
        <w:tc>
          <w:tcPr>
            <w:vAlign w:val="center"/>
          </w:tcPr>
          <w:p w:rsidR="00000000" w:rsidDel="00000000" w:rsidP="00000000" w:rsidRDefault="00000000" w:rsidRPr="00000000" w14:paraId="000001B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BB">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B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E">
            <w:pPr>
              <w:widowControl w:val="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Biết và giải thích các kỹ thuật của công nghệ vi sinh  </w:t>
            </w:r>
            <w:r w:rsidDel="00000000" w:rsidR="00000000" w:rsidRPr="00000000">
              <w:rPr>
                <w:rtl w:val="0"/>
              </w:rPr>
            </w:r>
          </w:p>
        </w:tc>
        <w:tc>
          <w:tcPr>
            <w:vAlign w:val="center"/>
          </w:tcPr>
          <w:p w:rsidR="00000000" w:rsidDel="00000000" w:rsidP="00000000" w:rsidRDefault="00000000" w:rsidRPr="00000000" w14:paraId="000001BF">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w:t>
            </w:r>
            <w:r w:rsidDel="00000000" w:rsidR="00000000" w:rsidRPr="00000000">
              <w:rPr>
                <w:rtl w:val="0"/>
              </w:rPr>
            </w:r>
          </w:p>
        </w:tc>
        <w:tc>
          <w:tcPr/>
          <w:p w:rsidR="00000000" w:rsidDel="00000000" w:rsidP="00000000" w:rsidRDefault="00000000" w:rsidRPr="00000000" w14:paraId="000001C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tc>
        <w:tc>
          <w:tcPr/>
          <w:p w:rsidR="00000000" w:rsidDel="00000000" w:rsidP="00000000" w:rsidRDefault="00000000" w:rsidRPr="00000000" w14:paraId="000001C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680" w:hRule="atLeast"/>
          <w:tblHeader w:val="0"/>
        </w:trPr>
        <w:tc>
          <w:tcPr>
            <w:vAlign w:val="center"/>
          </w:tcPr>
          <w:p w:rsidR="00000000" w:rsidDel="00000000" w:rsidP="00000000" w:rsidRDefault="00000000" w:rsidRPr="00000000" w14:paraId="000001C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3">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Công nghệ DNA tái tổ hợp</w:t>
            </w:r>
          </w:p>
        </w:tc>
        <w:tc>
          <w:tcPr>
            <w:vAlign w:val="center"/>
          </w:tcPr>
          <w:p w:rsidR="00000000" w:rsidDel="00000000" w:rsidP="00000000" w:rsidRDefault="00000000" w:rsidRPr="00000000" w14:paraId="000001C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C5">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8">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giải thích và vận dụng được các kỹ thuật </w:t>
            </w:r>
            <w:r w:rsidDel="00000000" w:rsidR="00000000" w:rsidRPr="00000000">
              <w:rPr>
                <w:rFonts w:ascii="Times New Roman" w:cs="Times New Roman" w:eastAsia="Times New Roman" w:hAnsi="Times New Roman"/>
                <w:color w:val="000000"/>
                <w:rtl w:val="0"/>
              </w:rPr>
              <w:t xml:space="preserve">công nghệ DNA tái tổ hợp</w:t>
            </w:r>
            <w:r w:rsidDel="00000000" w:rsidR="00000000" w:rsidRPr="00000000">
              <w:rPr>
                <w:rtl w:val="0"/>
              </w:rPr>
            </w:r>
          </w:p>
        </w:tc>
        <w:tc>
          <w:tcPr>
            <w:vAlign w:val="center"/>
          </w:tcPr>
          <w:p w:rsidR="00000000" w:rsidDel="00000000" w:rsidP="00000000" w:rsidRDefault="00000000" w:rsidRPr="00000000" w14:paraId="000001C9">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w:t>
            </w:r>
            <w:r w:rsidDel="00000000" w:rsidR="00000000" w:rsidRPr="00000000">
              <w:rPr>
                <w:rtl w:val="0"/>
              </w:rPr>
            </w:r>
          </w:p>
        </w:tc>
        <w:tc>
          <w:tcPr/>
          <w:p w:rsidR="00000000" w:rsidDel="00000000" w:rsidP="00000000" w:rsidRDefault="00000000" w:rsidRPr="00000000" w14:paraId="000001C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C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680" w:hRule="atLeast"/>
          <w:tblHeader w:val="0"/>
        </w:trPr>
        <w:tc>
          <w:tcPr>
            <w:vAlign w:val="center"/>
          </w:tcPr>
          <w:p w:rsidR="00000000" w:rsidDel="00000000" w:rsidP="00000000" w:rsidRDefault="00000000" w:rsidRPr="00000000" w14:paraId="000001C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E">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2.3. Công nghệ protein</w:t>
            </w:r>
          </w:p>
        </w:tc>
        <w:tc>
          <w:tcPr>
            <w:vAlign w:val="center"/>
          </w:tcPr>
          <w:p w:rsidR="00000000" w:rsidDel="00000000" w:rsidP="00000000" w:rsidRDefault="00000000" w:rsidRPr="00000000" w14:paraId="000001CF">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D0">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D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D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giải thích và vận dụng được các kỹ thuật công nghệ protein</w:t>
            </w:r>
          </w:p>
        </w:tc>
        <w:tc>
          <w:tcPr>
            <w:vAlign w:val="center"/>
          </w:tcPr>
          <w:p w:rsidR="00000000" w:rsidDel="00000000" w:rsidP="00000000" w:rsidRDefault="00000000" w:rsidRPr="00000000" w14:paraId="000001D4">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w:t>
            </w:r>
            <w:r w:rsidDel="00000000" w:rsidR="00000000" w:rsidRPr="00000000">
              <w:rPr>
                <w:rtl w:val="0"/>
              </w:rPr>
            </w:r>
          </w:p>
        </w:tc>
        <w:tc>
          <w:tcPr/>
          <w:p w:rsidR="00000000" w:rsidDel="00000000" w:rsidP="00000000" w:rsidRDefault="00000000" w:rsidRPr="00000000" w14:paraId="000001D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D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1 (tài liệu [1])</w:t>
            </w:r>
          </w:p>
        </w:tc>
      </w:tr>
      <w:tr>
        <w:trPr>
          <w:cantSplit w:val="0"/>
          <w:trHeight w:val="359" w:hRule="atLeast"/>
          <w:tblHeader w:val="0"/>
        </w:trPr>
        <w:tc>
          <w:tcPr>
            <w:vAlign w:val="center"/>
          </w:tcPr>
          <w:p w:rsidR="00000000" w:rsidDel="00000000" w:rsidP="00000000" w:rsidRDefault="00000000" w:rsidRPr="00000000" w14:paraId="000001D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9">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3: Ứng dụng công nghệ sinh học trong thủy sản</w:t>
            </w:r>
          </w:p>
        </w:tc>
        <w:tc>
          <w:tcPr>
            <w:vAlign w:val="center"/>
          </w:tcPr>
          <w:p w:rsidR="00000000" w:rsidDel="00000000" w:rsidP="00000000" w:rsidRDefault="00000000" w:rsidRPr="00000000" w14:paraId="000001D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B">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D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D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E">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3">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Ứng dụng công nghệ sinh học trong chẩn đoán và phòng bệnh trong thủy sản</w:t>
            </w:r>
          </w:p>
        </w:tc>
        <w:tc>
          <w:tcPr>
            <w:vAlign w:val="center"/>
          </w:tcPr>
          <w:p w:rsidR="00000000" w:rsidDel="00000000" w:rsidP="00000000" w:rsidRDefault="00000000" w:rsidRPr="00000000" w14:paraId="000001E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E5">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1E6">
            <w:pPr>
              <w:spacing w:after="60" w:before="60" w:lineRule="auto"/>
              <w:jc w:val="center"/>
              <w:rPr>
                <w:rFonts w:ascii="Times New Roman" w:cs="Times New Roman" w:eastAsia="Times New Roman" w:hAnsi="Times New Roman"/>
                <w:color w:val="ff0000"/>
              </w:rPr>
            </w:pPr>
            <w:r w:rsidDel="00000000" w:rsidR="00000000" w:rsidRPr="00000000">
              <w:rPr>
                <w:rtl w:val="0"/>
              </w:rPr>
            </w:r>
          </w:p>
        </w:tc>
        <w:tc>
          <w:tcPr/>
          <w:p w:rsidR="00000000" w:rsidDel="00000000" w:rsidP="00000000" w:rsidRDefault="00000000" w:rsidRPr="00000000" w14:paraId="000001E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Giải thích, ứng dụng và phát triển các sản phẩm công nghệ sinh học trong chẩn đoán và phòng bệnh trong thủy sản</w:t>
            </w:r>
          </w:p>
        </w:tc>
        <w:tc>
          <w:tcPr>
            <w:vAlign w:val="center"/>
          </w:tcPr>
          <w:p w:rsidR="00000000" w:rsidDel="00000000" w:rsidP="00000000" w:rsidRDefault="00000000" w:rsidRPr="00000000" w14:paraId="000001E9">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p w:rsidR="00000000" w:rsidDel="00000000" w:rsidP="00000000" w:rsidRDefault="00000000" w:rsidRPr="00000000" w14:paraId="000001E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E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1E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E">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3.2. Ứng dụng công nghệ sinh học trong di truyền và chọn giống thủy sản</w:t>
            </w:r>
            <w:r w:rsidDel="00000000" w:rsidR="00000000" w:rsidRPr="00000000">
              <w:rPr>
                <w:rtl w:val="0"/>
              </w:rPr>
            </w:r>
          </w:p>
        </w:tc>
        <w:tc>
          <w:tcPr>
            <w:vAlign w:val="center"/>
          </w:tcPr>
          <w:p w:rsidR="00000000" w:rsidDel="00000000" w:rsidP="00000000" w:rsidRDefault="00000000" w:rsidRPr="00000000" w14:paraId="000001EF">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F0">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1F1">
            <w:pPr>
              <w:spacing w:after="60" w:before="60" w:lineRule="auto"/>
              <w:jc w:val="center"/>
              <w:rPr>
                <w:rFonts w:ascii="Times New Roman" w:cs="Times New Roman" w:eastAsia="Times New Roman" w:hAnsi="Times New Roman"/>
                <w:color w:val="ff0000"/>
              </w:rPr>
            </w:pPr>
            <w:r w:rsidDel="00000000" w:rsidR="00000000" w:rsidRPr="00000000">
              <w:rPr>
                <w:rtl w:val="0"/>
              </w:rPr>
            </w:r>
          </w:p>
        </w:tc>
        <w:tc>
          <w:tcPr/>
          <w:p w:rsidR="00000000" w:rsidDel="00000000" w:rsidP="00000000" w:rsidRDefault="00000000" w:rsidRPr="00000000" w14:paraId="000001F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F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Giải thích, ứng dụng và phát triển các sản phẩm công nghệ sinh học </w:t>
            </w:r>
            <w:r w:rsidDel="00000000" w:rsidR="00000000" w:rsidRPr="00000000">
              <w:rPr>
                <w:rFonts w:ascii="Times New Roman" w:cs="Times New Roman" w:eastAsia="Times New Roman" w:hAnsi="Times New Roman"/>
                <w:color w:val="000000"/>
                <w:rtl w:val="0"/>
              </w:rPr>
              <w:t xml:space="preserve">trong di truyền và chọn giống thủy sản</w:t>
            </w:r>
            <w:r w:rsidDel="00000000" w:rsidR="00000000" w:rsidRPr="00000000">
              <w:rPr>
                <w:rtl w:val="0"/>
              </w:rPr>
            </w:r>
          </w:p>
        </w:tc>
        <w:tc>
          <w:tcPr>
            <w:vAlign w:val="center"/>
          </w:tcPr>
          <w:p w:rsidR="00000000" w:rsidDel="00000000" w:rsidP="00000000" w:rsidRDefault="00000000" w:rsidRPr="00000000" w14:paraId="000001F4">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p w:rsidR="00000000" w:rsidDel="00000000" w:rsidP="00000000" w:rsidRDefault="00000000" w:rsidRPr="00000000" w14:paraId="000001F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F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1F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9">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3.3. Ứng dụng công nghệ sinh học trong quản lý môi trường nuôi trồng thủy sản</w:t>
            </w:r>
            <w:r w:rsidDel="00000000" w:rsidR="00000000" w:rsidRPr="00000000">
              <w:rPr>
                <w:rtl w:val="0"/>
              </w:rPr>
            </w:r>
          </w:p>
        </w:tc>
        <w:tc>
          <w:tcPr>
            <w:vAlign w:val="center"/>
          </w:tcPr>
          <w:p w:rsidR="00000000" w:rsidDel="00000000" w:rsidP="00000000" w:rsidRDefault="00000000" w:rsidRPr="00000000" w14:paraId="000001F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FB">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14:paraId="000001FC">
            <w:pPr>
              <w:spacing w:after="60" w:before="60" w:lineRule="auto"/>
              <w:jc w:val="center"/>
              <w:rPr>
                <w:rFonts w:ascii="Times New Roman" w:cs="Times New Roman" w:eastAsia="Times New Roman" w:hAnsi="Times New Roman"/>
                <w:color w:val="ff0000"/>
              </w:rPr>
            </w:pPr>
            <w:r w:rsidDel="00000000" w:rsidR="00000000" w:rsidRPr="00000000">
              <w:rPr>
                <w:rtl w:val="0"/>
              </w:rPr>
            </w:r>
          </w:p>
        </w:tc>
        <w:tc>
          <w:tcPr/>
          <w:p w:rsidR="00000000" w:rsidDel="00000000" w:rsidP="00000000" w:rsidRDefault="00000000" w:rsidRPr="00000000" w14:paraId="000001F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Giải thích, ứng dụng và phát triển các sản phẩm công nghệ sinh học </w:t>
            </w:r>
            <w:r w:rsidDel="00000000" w:rsidR="00000000" w:rsidRPr="00000000">
              <w:rPr>
                <w:rFonts w:ascii="Times New Roman" w:cs="Times New Roman" w:eastAsia="Times New Roman" w:hAnsi="Times New Roman"/>
                <w:color w:val="000000"/>
                <w:rtl w:val="0"/>
              </w:rPr>
              <w:t xml:space="preserve">trong quản lý môi trường nuôi trồng thủy sản</w:t>
            </w:r>
            <w:r w:rsidDel="00000000" w:rsidR="00000000" w:rsidRPr="00000000">
              <w:rPr>
                <w:rtl w:val="0"/>
              </w:rPr>
            </w:r>
          </w:p>
        </w:tc>
        <w:tc>
          <w:tcPr>
            <w:vAlign w:val="center"/>
          </w:tcPr>
          <w:p w:rsidR="00000000" w:rsidDel="00000000" w:rsidP="00000000" w:rsidRDefault="00000000" w:rsidRPr="00000000" w14:paraId="000001FF">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p w:rsidR="00000000" w:rsidDel="00000000" w:rsidP="00000000" w:rsidRDefault="00000000" w:rsidRPr="00000000" w14:paraId="0000020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0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20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4">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4: Thực hành  </w:t>
            </w:r>
          </w:p>
        </w:tc>
        <w:tc>
          <w:tcPr>
            <w:vAlign w:val="center"/>
          </w:tcPr>
          <w:p w:rsidR="00000000" w:rsidDel="00000000" w:rsidP="00000000" w:rsidRDefault="00000000" w:rsidRPr="00000000" w14:paraId="0000020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0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0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9">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0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E">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1: H</w:t>
            </w:r>
            <w:r w:rsidDel="00000000" w:rsidR="00000000" w:rsidRPr="00000000">
              <w:rPr>
                <w:rFonts w:ascii="Times New Roman" w:cs="Times New Roman" w:eastAsia="Times New Roman" w:hAnsi="Times New Roman"/>
                <w:rtl w:val="0"/>
              </w:rPr>
              <w:t xml:space="preserve">ướng dẫn các trang thist bị, máy móc, dụng cụ, và pha hóa chất </w:t>
            </w:r>
            <w:r w:rsidDel="00000000" w:rsidR="00000000" w:rsidRPr="00000000">
              <w:rPr>
                <w:rtl w:val="0"/>
              </w:rPr>
            </w:r>
          </w:p>
        </w:tc>
        <w:tc>
          <w:tcPr>
            <w:vAlign w:val="center"/>
          </w:tcPr>
          <w:p w:rsidR="00000000" w:rsidDel="00000000" w:rsidP="00000000" w:rsidRDefault="00000000" w:rsidRPr="00000000" w14:paraId="0000020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0">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11">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c>
          <w:tcPr/>
          <w:p w:rsidR="00000000" w:rsidDel="00000000" w:rsidP="00000000" w:rsidRDefault="00000000" w:rsidRPr="00000000" w14:paraId="0000021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1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Biết được các trang thiết bị, dụng cụ phục vụ cho các kỹ thuật phân tích và nhận diện DNA/RNA, protein</w:t>
            </w:r>
          </w:p>
          <w:p w:rsidR="00000000" w:rsidDel="00000000" w:rsidP="00000000" w:rsidRDefault="00000000" w:rsidRPr="00000000" w14:paraId="000002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59" w:lineRule="auto"/>
              <w:ind w:left="0" w:right="0" w:firstLine="1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Cách pha hóa chất, bảo quản, lưu trữ hóa chất</w:t>
            </w:r>
          </w:p>
        </w:tc>
        <w:tc>
          <w:tcPr>
            <w:vAlign w:val="center"/>
          </w:tcPr>
          <w:p w:rsidR="00000000" w:rsidDel="00000000" w:rsidP="00000000" w:rsidRDefault="00000000" w:rsidRPr="00000000" w14:paraId="00000215">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vAlign w:val="center"/>
          </w:tcPr>
          <w:p w:rsidR="00000000" w:rsidDel="00000000" w:rsidP="00000000" w:rsidRDefault="00000000" w:rsidRPr="00000000" w14:paraId="0000021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21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21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1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B">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Bài 2: Phương pháp chiết tách DNA/RNA</w:t>
            </w:r>
            <w:r w:rsidDel="00000000" w:rsidR="00000000" w:rsidRPr="00000000">
              <w:rPr>
                <w:rtl w:val="0"/>
              </w:rPr>
            </w:r>
          </w:p>
        </w:tc>
        <w:tc>
          <w:tcPr>
            <w:vAlign w:val="center"/>
          </w:tcPr>
          <w:p w:rsidR="00000000" w:rsidDel="00000000" w:rsidP="00000000" w:rsidRDefault="00000000" w:rsidRPr="00000000" w14:paraId="0000021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1E">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21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0">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và thực hiện được các bước thực hành chiết tách đi DNA/RNA</w:t>
            </w:r>
          </w:p>
        </w:tc>
        <w:tc>
          <w:tcPr>
            <w:vAlign w:val="center"/>
          </w:tcPr>
          <w:p w:rsidR="00000000" w:rsidDel="00000000" w:rsidP="00000000" w:rsidRDefault="00000000" w:rsidRPr="00000000" w14:paraId="00000221">
            <w:pPr>
              <w:spacing w:after="60" w:before="60" w:lineRule="auto"/>
              <w:jc w:val="center"/>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vAlign w:val="center"/>
          </w:tcPr>
          <w:p w:rsidR="00000000" w:rsidDel="00000000" w:rsidP="00000000" w:rsidRDefault="00000000" w:rsidRPr="00000000" w14:paraId="0000022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22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22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2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7">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3: Ứng dụng phương pháp SDS-page nhận diện protein độc lực ở vi khuẩn gây bệnh trên tôm/cá.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 </w:t>
            </w:r>
          </w:p>
        </w:tc>
        <w:tc>
          <w:tcPr>
            <w:vAlign w:val="center"/>
          </w:tcPr>
          <w:p w:rsidR="00000000" w:rsidDel="00000000" w:rsidP="00000000" w:rsidRDefault="00000000" w:rsidRPr="00000000" w14:paraId="0000022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9">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2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w:t>
            </w:r>
          </w:p>
        </w:tc>
        <w:tc>
          <w:tcPr/>
          <w:p w:rsidR="00000000" w:rsidDel="00000000" w:rsidP="00000000" w:rsidRDefault="00000000" w:rsidRPr="00000000" w14:paraId="0000022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83"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Nắm và thực hiện được các thao tác tạo protein, chuẩn bị gel và đọc kết quả. </w:t>
            </w:r>
            <w:r w:rsidDel="00000000" w:rsidR="00000000" w:rsidRPr="00000000">
              <w:rPr>
                <w:rtl w:val="0"/>
              </w:rPr>
            </w:r>
          </w:p>
        </w:tc>
        <w:tc>
          <w:tcPr>
            <w:vAlign w:val="center"/>
          </w:tcPr>
          <w:p w:rsidR="00000000" w:rsidDel="00000000" w:rsidP="00000000" w:rsidRDefault="00000000" w:rsidRPr="00000000" w14:paraId="0000022D">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CLO2, CLO3, CLO4, CLO5</w:t>
            </w:r>
            <w:r w:rsidDel="00000000" w:rsidR="00000000" w:rsidRPr="00000000">
              <w:rPr>
                <w:rtl w:val="0"/>
              </w:rPr>
            </w:r>
          </w:p>
        </w:tc>
        <w:tc>
          <w:tcPr>
            <w:vAlign w:val="center"/>
          </w:tcPr>
          <w:p w:rsidR="00000000" w:rsidDel="00000000" w:rsidP="00000000" w:rsidRDefault="00000000" w:rsidRPr="00000000" w14:paraId="0000022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22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23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bl>
    <w:p w:rsidR="00000000" w:rsidDel="00000000" w:rsidP="00000000" w:rsidRDefault="00000000" w:rsidRPr="00000000" w14:paraId="0000023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33">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34">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5"/>
        <w:gridCol w:w="2421"/>
        <w:gridCol w:w="1169"/>
        <w:gridCol w:w="2715"/>
        <w:gridCol w:w="2122"/>
        <w:tblGridChange w:id="0">
          <w:tblGrid>
            <w:gridCol w:w="635"/>
            <w:gridCol w:w="2421"/>
            <w:gridCol w:w="1169"/>
            <w:gridCol w:w="2715"/>
            <w:gridCol w:w="2122"/>
          </w:tblGrid>
        </w:tblGridChange>
      </w:tblGrid>
      <w:tr>
        <w:trPr>
          <w:cantSplit w:val="0"/>
          <w:tblHeader w:val="0"/>
        </w:trPr>
        <w:tc>
          <w:tcPr>
            <w:vAlign w:val="center"/>
          </w:tcPr>
          <w:p w:rsidR="00000000" w:rsidDel="00000000" w:rsidP="00000000" w:rsidRDefault="00000000" w:rsidRPr="00000000" w14:paraId="00000236">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237">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238">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239">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23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23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23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23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23E">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242">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43">
            <w:pPr>
              <w:rPr>
                <w:sz w:val="26"/>
                <w:szCs w:val="26"/>
              </w:rPr>
            </w:pPr>
            <w:r w:rsidDel="00000000" w:rsidR="00000000" w:rsidRPr="00000000">
              <w:rPr>
                <w:sz w:val="26"/>
                <w:szCs w:val="26"/>
                <w:rtl w:val="0"/>
              </w:rPr>
              <w:t xml:space="preserve">Bernard R. Glick và Jack J. Pasterak </w:t>
            </w:r>
          </w:p>
        </w:tc>
        <w:tc>
          <w:tcPr/>
          <w:p w:rsidR="00000000" w:rsidDel="00000000" w:rsidP="00000000" w:rsidRDefault="00000000" w:rsidRPr="00000000" w14:paraId="00000244">
            <w:pPr>
              <w:rPr>
                <w:sz w:val="26"/>
                <w:szCs w:val="26"/>
              </w:rPr>
            </w:pPr>
            <w:r w:rsidDel="00000000" w:rsidR="00000000" w:rsidRPr="00000000">
              <w:rPr>
                <w:sz w:val="26"/>
                <w:szCs w:val="26"/>
                <w:rtl w:val="0"/>
              </w:rPr>
              <w:t xml:space="preserve">2007</w:t>
            </w:r>
          </w:p>
        </w:tc>
        <w:tc>
          <w:tcPr/>
          <w:p w:rsidR="00000000" w:rsidDel="00000000" w:rsidP="00000000" w:rsidRDefault="00000000" w:rsidRPr="00000000" w14:paraId="00000245">
            <w:pPr>
              <w:pStyle w:val="Heading1"/>
              <w:shd w:fill="fefefe" w:val="clear"/>
              <w:spacing w:after="75" w:before="0" w:lineRule="auto"/>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Công nghệ sinh học phân tử: Nguyên lý và ứng dụng của ADN tái tổ hợp</w:t>
            </w:r>
          </w:p>
        </w:tc>
        <w:tc>
          <w:tcPr/>
          <w:p w:rsidR="00000000" w:rsidDel="00000000" w:rsidP="00000000" w:rsidRDefault="00000000" w:rsidRPr="00000000" w14:paraId="00000246">
            <w:pPr>
              <w:rPr>
                <w:b w:val="1"/>
                <w:sz w:val="26"/>
                <w:szCs w:val="26"/>
              </w:rPr>
            </w:pPr>
            <w:r w:rsidDel="00000000" w:rsidR="00000000" w:rsidRPr="00000000">
              <w:rPr>
                <w:sz w:val="26"/>
                <w:szCs w:val="26"/>
                <w:rtl w:val="0"/>
              </w:rPr>
              <w:t xml:space="preserve">NXB Khoa học và kỹ thuật</w:t>
            </w: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247">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48">
            <w:pPr>
              <w:rPr>
                <w:rFonts w:ascii="12" w:cs="12" w:eastAsia="12" w:hAnsi="12"/>
                <w:sz w:val="24"/>
                <w:szCs w:val="24"/>
              </w:rPr>
            </w:pPr>
            <w:r w:rsidDel="00000000" w:rsidR="00000000" w:rsidRPr="00000000">
              <w:rPr>
                <w:rFonts w:ascii="12" w:cs="12" w:eastAsia="12" w:hAnsi="12"/>
                <w:sz w:val="24"/>
                <w:szCs w:val="24"/>
                <w:rtl w:val="0"/>
              </w:rPr>
              <w:t xml:space="preserve">Đặng Thị Hoàng Oanh</w:t>
            </w:r>
          </w:p>
        </w:tc>
        <w:tc>
          <w:tcPr/>
          <w:p w:rsidR="00000000" w:rsidDel="00000000" w:rsidP="00000000" w:rsidRDefault="00000000" w:rsidRPr="00000000" w14:paraId="00000249">
            <w:pPr>
              <w:jc w:val="center"/>
              <w:rPr>
                <w:rFonts w:ascii="12" w:cs="12" w:eastAsia="12" w:hAnsi="12"/>
                <w:sz w:val="24"/>
                <w:szCs w:val="24"/>
              </w:rPr>
            </w:pPr>
            <w:r w:rsidDel="00000000" w:rsidR="00000000" w:rsidRPr="00000000">
              <w:rPr>
                <w:rFonts w:ascii="12" w:cs="12" w:eastAsia="12" w:hAnsi="12"/>
                <w:sz w:val="24"/>
                <w:szCs w:val="24"/>
                <w:rtl w:val="0"/>
              </w:rPr>
              <w:t xml:space="preserve">2011</w:t>
            </w:r>
          </w:p>
        </w:tc>
        <w:tc>
          <w:tcPr/>
          <w:p w:rsidR="00000000" w:rsidDel="00000000" w:rsidP="00000000" w:rsidRDefault="00000000" w:rsidRPr="00000000" w14:paraId="0000024A">
            <w:pPr>
              <w:rPr>
                <w:rFonts w:ascii="12" w:cs="12" w:eastAsia="12" w:hAnsi="12"/>
                <w:sz w:val="24"/>
                <w:szCs w:val="24"/>
              </w:rPr>
            </w:pPr>
            <w:r w:rsidDel="00000000" w:rsidR="00000000" w:rsidRPr="00000000">
              <w:rPr>
                <w:rFonts w:ascii="12" w:cs="12" w:eastAsia="12" w:hAnsi="12"/>
                <w:sz w:val="24"/>
                <w:szCs w:val="24"/>
                <w:rtl w:val="0"/>
              </w:rPr>
              <w:t xml:space="preserve">Nguyên lý và kỹ thuật chẩn đoán bệnh thủy sản</w:t>
            </w:r>
          </w:p>
        </w:tc>
        <w:tc>
          <w:tcPr/>
          <w:p w:rsidR="00000000" w:rsidDel="00000000" w:rsidP="00000000" w:rsidRDefault="00000000" w:rsidRPr="00000000" w14:paraId="0000024B">
            <w:pPr>
              <w:rPr>
                <w:rFonts w:ascii="12" w:cs="12" w:eastAsia="12" w:hAnsi="12"/>
                <w:b w:val="1"/>
                <w:sz w:val="24"/>
                <w:szCs w:val="24"/>
              </w:rPr>
            </w:pPr>
            <w:r w:rsidDel="00000000" w:rsidR="00000000" w:rsidRPr="00000000">
              <w:rPr>
                <w:sz w:val="24"/>
                <w:szCs w:val="24"/>
                <w:rtl w:val="0"/>
              </w:rPr>
              <w:t xml:space="preserve">NXB Nông nghiệp</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4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24D">
            <w:pPr>
              <w:rPr>
                <w:rFonts w:ascii="12" w:cs="12" w:eastAsia="12" w:hAnsi="12"/>
                <w:b w:val="1"/>
                <w:sz w:val="24"/>
                <w:szCs w:val="24"/>
              </w:rPr>
            </w:pPr>
            <w:r w:rsidDel="00000000" w:rsidR="00000000" w:rsidRPr="00000000">
              <w:rPr>
                <w:rFonts w:ascii="12" w:cs="12" w:eastAsia="12" w:hAnsi="12"/>
                <w:b w:val="1"/>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251">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3</w:t>
            </w:r>
          </w:p>
        </w:tc>
        <w:tc>
          <w:tcPr>
            <w:vAlign w:val="center"/>
          </w:tcPr>
          <w:p w:rsidR="00000000" w:rsidDel="00000000" w:rsidP="00000000" w:rsidRDefault="00000000" w:rsidRPr="00000000" w14:paraId="00000252">
            <w:pPr>
              <w:jc w:val="both"/>
              <w:rPr>
                <w:rFonts w:ascii="12" w:cs="12" w:eastAsia="12" w:hAnsi="12"/>
                <w:sz w:val="24"/>
                <w:szCs w:val="24"/>
              </w:rPr>
            </w:pPr>
            <w:r w:rsidDel="00000000" w:rsidR="00000000" w:rsidRPr="00000000">
              <w:rPr>
                <w:rFonts w:ascii="12" w:cs="12" w:eastAsia="12" w:hAnsi="12"/>
                <w:sz w:val="24"/>
                <w:szCs w:val="24"/>
                <w:rtl w:val="0"/>
              </w:rPr>
              <w:t xml:space="preserve">Garth L. Fletcher, Matthew L. Rise </w:t>
            </w:r>
          </w:p>
        </w:tc>
        <w:tc>
          <w:tcPr>
            <w:vAlign w:val="center"/>
          </w:tcPr>
          <w:p w:rsidR="00000000" w:rsidDel="00000000" w:rsidP="00000000" w:rsidRDefault="00000000" w:rsidRPr="00000000" w14:paraId="00000253">
            <w:pPr>
              <w:jc w:val="center"/>
              <w:rPr>
                <w:rFonts w:ascii="12" w:cs="12" w:eastAsia="12" w:hAnsi="12"/>
                <w:sz w:val="24"/>
                <w:szCs w:val="24"/>
              </w:rPr>
            </w:pPr>
            <w:r w:rsidDel="00000000" w:rsidR="00000000" w:rsidRPr="00000000">
              <w:rPr>
                <w:rFonts w:ascii="12" w:cs="12" w:eastAsia="12" w:hAnsi="12"/>
                <w:sz w:val="24"/>
                <w:szCs w:val="24"/>
                <w:rtl w:val="0"/>
              </w:rPr>
              <w:t xml:space="preserve">2011</w:t>
            </w:r>
          </w:p>
        </w:tc>
        <w:tc>
          <w:tcPr>
            <w:vAlign w:val="center"/>
          </w:tcPr>
          <w:p w:rsidR="00000000" w:rsidDel="00000000" w:rsidP="00000000" w:rsidRDefault="00000000" w:rsidRPr="00000000" w14:paraId="00000254">
            <w:pPr>
              <w:jc w:val="both"/>
              <w:rPr>
                <w:rFonts w:ascii="12" w:cs="12" w:eastAsia="12" w:hAnsi="12"/>
                <w:sz w:val="24"/>
                <w:szCs w:val="24"/>
              </w:rPr>
            </w:pPr>
            <w:r w:rsidDel="00000000" w:rsidR="00000000" w:rsidRPr="00000000">
              <w:rPr>
                <w:rFonts w:ascii="12" w:cs="12" w:eastAsia="12" w:hAnsi="12"/>
                <w:sz w:val="24"/>
                <w:szCs w:val="24"/>
                <w:rtl w:val="0"/>
              </w:rPr>
              <w:t xml:space="preserve">Aquaculture Biotechnology </w:t>
            </w:r>
          </w:p>
        </w:tc>
        <w:tc>
          <w:tcPr>
            <w:vAlign w:val="center"/>
          </w:tcPr>
          <w:p w:rsidR="00000000" w:rsidDel="00000000" w:rsidP="00000000" w:rsidRDefault="00000000" w:rsidRPr="00000000" w14:paraId="00000255">
            <w:pPr>
              <w:jc w:val="center"/>
              <w:rPr>
                <w:rFonts w:ascii="12" w:cs="12" w:eastAsia="12" w:hAnsi="12"/>
                <w:sz w:val="24"/>
                <w:szCs w:val="24"/>
              </w:rPr>
            </w:pPr>
            <w:r w:rsidDel="00000000" w:rsidR="00000000" w:rsidRPr="00000000">
              <w:rPr>
                <w:rFonts w:ascii="12" w:cs="12" w:eastAsia="12" w:hAnsi="12"/>
                <w:sz w:val="24"/>
                <w:szCs w:val="24"/>
                <w:rtl w:val="0"/>
              </w:rPr>
              <w:t xml:space="preserve">Wiley-Blackwell</w:t>
            </w:r>
          </w:p>
        </w:tc>
      </w:tr>
    </w:tbl>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1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5F">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6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261">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62">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26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264">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26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6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26A">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26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6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Giảng đường Nhà C</w:t>
            </w:r>
          </w:p>
        </w:tc>
        <w:tc>
          <w:tcPr>
            <w:vAlign w:val="center"/>
          </w:tcPr>
          <w:p w:rsidR="00000000" w:rsidDel="00000000" w:rsidP="00000000" w:rsidRDefault="00000000" w:rsidRPr="00000000" w14:paraId="0000026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Máy chiếu, Loa, Mic.</w:t>
            </w:r>
          </w:p>
        </w:tc>
        <w:tc>
          <w:tcPr>
            <w:vAlign w:val="center"/>
          </w:tcPr>
          <w:p w:rsidR="00000000" w:rsidDel="00000000" w:rsidP="00000000" w:rsidRDefault="00000000" w:rsidRPr="00000000" w14:paraId="0000026F">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27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1</w:t>
            </w:r>
          </w:p>
          <w:p w:rsidR="00000000" w:rsidDel="00000000" w:rsidP="00000000" w:rsidRDefault="00000000" w:rsidRPr="00000000" w14:paraId="0000027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2</w:t>
            </w:r>
          </w:p>
          <w:p w:rsidR="00000000" w:rsidDel="00000000" w:rsidP="00000000" w:rsidRDefault="00000000" w:rsidRPr="00000000" w14:paraId="0000027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3</w:t>
            </w:r>
          </w:p>
        </w:tc>
      </w:tr>
      <w:tr>
        <w:trPr>
          <w:cantSplit w:val="0"/>
          <w:trHeight w:val="567" w:hRule="atLeast"/>
          <w:tblHeader w:val="0"/>
        </w:trPr>
        <w:tc>
          <w:tcPr>
            <w:vAlign w:val="center"/>
          </w:tcPr>
          <w:p w:rsidR="00000000" w:rsidDel="00000000" w:rsidP="00000000" w:rsidRDefault="00000000" w:rsidRPr="00000000" w14:paraId="0000027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7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Phòng chế biến thực phẩm - Khu Nhà A</w:t>
            </w:r>
          </w:p>
        </w:tc>
        <w:tc>
          <w:tcPr>
            <w:vAlign w:val="center"/>
          </w:tcPr>
          <w:p w:rsidR="00000000" w:rsidDel="00000000" w:rsidP="00000000" w:rsidRDefault="00000000" w:rsidRPr="00000000" w14:paraId="0000027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Cân điện tử 4 số lẽ, máy lắc, máy PCR, máy đọc gel, bộ điện di đứng, nồi tiệt trùng, …</w:t>
            </w:r>
          </w:p>
        </w:tc>
        <w:tc>
          <w:tcPr>
            <w:vAlign w:val="center"/>
          </w:tcPr>
          <w:p w:rsidR="00000000" w:rsidDel="00000000" w:rsidP="00000000" w:rsidRDefault="00000000" w:rsidRPr="00000000" w14:paraId="0000027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27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4</w:t>
            </w:r>
          </w:p>
        </w:tc>
      </w:tr>
    </w:tbl>
    <w:p w:rsidR="00000000" w:rsidDel="00000000" w:rsidP="00000000" w:rsidRDefault="00000000" w:rsidRPr="00000000" w14:paraId="00000278">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7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Rubric 1: Chuyên cần (Class Attendance)</w:t>
      </w:r>
    </w:p>
    <w:tbl>
      <w:tblPr>
        <w:tblStyle w:val="Table15"/>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37"/>
        <w:gridCol w:w="1078"/>
        <w:gridCol w:w="1480"/>
        <w:gridCol w:w="1451"/>
        <w:gridCol w:w="1376"/>
        <w:gridCol w:w="1436"/>
        <w:gridCol w:w="831"/>
        <w:tblGridChange w:id="0">
          <w:tblGrid>
            <w:gridCol w:w="1437"/>
            <w:gridCol w:w="1078"/>
            <w:gridCol w:w="1480"/>
            <w:gridCol w:w="1451"/>
            <w:gridCol w:w="1376"/>
            <w:gridCol w:w="1436"/>
            <w:gridCol w:w="831"/>
          </w:tblGrid>
        </w:tblGridChange>
      </w:tblGrid>
      <w:tr>
        <w:trPr>
          <w:cantSplit w:val="0"/>
          <w:trHeight w:val="716" w:hRule="atLeast"/>
          <w:tblHeader w:val="0"/>
        </w:trPr>
        <w:tc>
          <w:tcPr>
            <w:vMerge w:val="restart"/>
            <w:shd w:fill="auto" w:val="clear"/>
            <w:vAlign w:val="center"/>
          </w:tcPr>
          <w:p w:rsidR="00000000" w:rsidDel="00000000" w:rsidP="00000000" w:rsidRDefault="00000000" w:rsidRPr="00000000" w14:paraId="0000027A">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Tiêu chí</w:t>
            </w:r>
            <w:r w:rsidDel="00000000" w:rsidR="00000000" w:rsidRPr="00000000">
              <w:rPr>
                <w:rtl w:val="0"/>
              </w:rPr>
            </w:r>
          </w:p>
          <w:p w:rsidR="00000000" w:rsidDel="00000000" w:rsidP="00000000" w:rsidRDefault="00000000" w:rsidRPr="00000000" w14:paraId="0000027B">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đánh giá</w:t>
            </w:r>
          </w:p>
        </w:tc>
        <w:tc>
          <w:tcPr>
            <w:gridSpan w:val="5"/>
            <w:shd w:fill="auto" w:val="clear"/>
            <w:vAlign w:val="center"/>
          </w:tcPr>
          <w:p w:rsidR="00000000" w:rsidDel="00000000" w:rsidP="00000000" w:rsidRDefault="00000000" w:rsidRPr="00000000" w14:paraId="0000027C">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81">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Trọng số</w:t>
            </w:r>
            <w:r w:rsidDel="00000000" w:rsidR="00000000" w:rsidRPr="00000000">
              <w:rPr>
                <w:rtl w:val="0"/>
              </w:rPr>
            </w:r>
          </w:p>
          <w:p w:rsidR="00000000" w:rsidDel="00000000" w:rsidP="00000000" w:rsidRDefault="00000000" w:rsidRPr="00000000" w14:paraId="00000282">
            <w:pPr>
              <w:spacing w:after="0" w:lineRule="auto"/>
              <w:jc w:val="center"/>
              <w:rPr>
                <w:rFonts w:ascii="Times New Roman" w:cs="Times New Roman" w:eastAsia="Times New Roman" w:hAnsi="Times New Roman"/>
                <w:b w:val="1"/>
              </w:rPr>
            </w:pPr>
            <w:r w:rsidDel="00000000" w:rsidR="00000000" w:rsidRPr="00000000">
              <w:rPr>
                <w:rtl w:val="0"/>
              </w:rPr>
            </w:r>
          </w:p>
        </w:tc>
      </w:tr>
      <w:tr>
        <w:trPr>
          <w:cantSplit w:val="0"/>
          <w:trHeight w:val="936" w:hRule="atLeast"/>
          <w:tblHeader w:val="0"/>
        </w:trPr>
        <w:tc>
          <w:tcPr>
            <w:vMerge w:val="continue"/>
            <w:shd w:fill="auto" w:val="clear"/>
            <w:vAlign w:val="cente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84">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8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86">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87">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88">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89">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8A">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8B">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8C">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8D">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683" w:hRule="atLeast"/>
          <w:tblHeader w:val="0"/>
        </w:trPr>
        <w:tc>
          <w:tcPr>
            <w:shd w:fill="auto" w:val="clear"/>
          </w:tcPr>
          <w:p w:rsidR="00000000" w:rsidDel="00000000" w:rsidP="00000000" w:rsidRDefault="00000000" w:rsidRPr="00000000" w14:paraId="0000028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Chuyên cần</w:t>
            </w:r>
            <w:r w:rsidDel="00000000" w:rsidR="00000000" w:rsidRPr="00000000">
              <w:rPr>
                <w:rtl w:val="0"/>
              </w:rPr>
            </w:r>
          </w:p>
        </w:tc>
        <w:tc>
          <w:tcPr>
            <w:shd w:fill="auto" w:val="clear"/>
          </w:tcPr>
          <w:p w:rsidR="00000000" w:rsidDel="00000000" w:rsidP="00000000" w:rsidRDefault="00000000" w:rsidRPr="00000000" w14:paraId="00000290">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đi  học (&lt;30%).</w:t>
            </w:r>
            <w:r w:rsidDel="00000000" w:rsidR="00000000" w:rsidRPr="00000000">
              <w:rPr>
                <w:rtl w:val="0"/>
              </w:rPr>
            </w:r>
          </w:p>
        </w:tc>
        <w:tc>
          <w:tcPr>
            <w:shd w:fill="auto" w:val="clear"/>
          </w:tcPr>
          <w:p w:rsidR="00000000" w:rsidDel="00000000" w:rsidP="00000000" w:rsidRDefault="00000000" w:rsidRPr="00000000" w14:paraId="0000029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không  chuyên  cần (&lt;50%).</w:t>
            </w:r>
            <w:r w:rsidDel="00000000" w:rsidR="00000000" w:rsidRPr="00000000">
              <w:rPr>
                <w:rtl w:val="0"/>
              </w:rPr>
            </w:r>
          </w:p>
        </w:tc>
        <w:tc>
          <w:tcPr>
            <w:shd w:fill="auto" w:val="clear"/>
          </w:tcPr>
          <w:p w:rsidR="00000000" w:rsidDel="00000000" w:rsidP="00000000" w:rsidRDefault="00000000" w:rsidRPr="00000000" w14:paraId="0000029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khá chuyên cần (&lt;70%).</w:t>
            </w:r>
            <w:r w:rsidDel="00000000" w:rsidR="00000000" w:rsidRPr="00000000">
              <w:rPr>
                <w:rtl w:val="0"/>
              </w:rPr>
            </w:r>
          </w:p>
        </w:tc>
        <w:tc>
          <w:tcPr>
            <w:shd w:fill="auto" w:val="clear"/>
          </w:tcPr>
          <w:p w:rsidR="00000000" w:rsidDel="00000000" w:rsidP="00000000" w:rsidRDefault="00000000" w:rsidRPr="00000000" w14:paraId="0000029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chuyên cần (&lt;90%).</w:t>
            </w:r>
            <w:r w:rsidDel="00000000" w:rsidR="00000000" w:rsidRPr="00000000">
              <w:rPr>
                <w:rtl w:val="0"/>
              </w:rPr>
            </w:r>
          </w:p>
        </w:tc>
        <w:tc>
          <w:tcPr>
            <w:shd w:fill="auto" w:val="clear"/>
          </w:tcPr>
          <w:p w:rsidR="00000000" w:rsidDel="00000000" w:rsidP="00000000" w:rsidRDefault="00000000" w:rsidRPr="00000000" w14:paraId="0000029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đầy đủ,  rất chuyên cần (100%).</w:t>
            </w:r>
            <w:r w:rsidDel="00000000" w:rsidR="00000000" w:rsidRPr="00000000">
              <w:rPr>
                <w:rtl w:val="0"/>
              </w:rPr>
            </w:r>
          </w:p>
        </w:tc>
        <w:tc>
          <w:tcPr>
            <w:shd w:fill="auto" w:val="clear"/>
          </w:tcPr>
          <w:p w:rsidR="00000000" w:rsidDel="00000000" w:rsidP="00000000" w:rsidRDefault="00000000" w:rsidRPr="00000000" w14:paraId="00000295">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2366" w:hRule="atLeast"/>
          <w:tblHeader w:val="0"/>
        </w:trPr>
        <w:tc>
          <w:tcPr>
            <w:shd w:fill="auto" w:val="clear"/>
          </w:tcPr>
          <w:p w:rsidR="00000000" w:rsidDel="00000000" w:rsidP="00000000" w:rsidRDefault="00000000" w:rsidRPr="00000000" w14:paraId="0000029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Đóng  góp </w:t>
            </w:r>
          </w:p>
          <w:p w:rsidR="00000000" w:rsidDel="00000000" w:rsidP="00000000" w:rsidRDefault="00000000" w:rsidRPr="00000000" w14:paraId="0000029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lớp</w:t>
            </w:r>
          </w:p>
        </w:tc>
        <w:tc>
          <w:tcPr>
            <w:shd w:fill="auto" w:val="clear"/>
          </w:tcPr>
          <w:p w:rsidR="00000000" w:rsidDel="00000000" w:rsidP="00000000" w:rsidRDefault="00000000" w:rsidRPr="00000000" w14:paraId="00000298">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tham gia hoạt động gì tại lớp</w:t>
            </w:r>
            <w:r w:rsidDel="00000000" w:rsidR="00000000" w:rsidRPr="00000000">
              <w:rPr>
                <w:rtl w:val="0"/>
              </w:rPr>
            </w:r>
          </w:p>
        </w:tc>
        <w:tc>
          <w:tcPr>
            <w:shd w:fill="auto" w:val="clear"/>
          </w:tcPr>
          <w:p w:rsidR="00000000" w:rsidDel="00000000" w:rsidP="00000000" w:rsidRDefault="00000000" w:rsidRPr="00000000" w14:paraId="0000029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Hiếm khi tham gia phát biểu, đóng góp cho bài học tại lớp. Đóng góp không hiệu quả.</w:t>
            </w:r>
            <w:r w:rsidDel="00000000" w:rsidR="00000000" w:rsidRPr="00000000">
              <w:rPr>
                <w:rtl w:val="0"/>
              </w:rPr>
            </w:r>
          </w:p>
        </w:tc>
        <w:tc>
          <w:tcPr>
            <w:shd w:fill="auto" w:val="clear"/>
          </w:tcPr>
          <w:p w:rsidR="00000000" w:rsidDel="00000000" w:rsidP="00000000" w:rsidRDefault="00000000" w:rsidRPr="00000000" w14:paraId="0000029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Thỉnh thoảng tham gia phát biểu, trao đổi ý kiến tại lớp. Phát biểu ít khi có hiệu quả.</w:t>
            </w:r>
            <w:r w:rsidDel="00000000" w:rsidR="00000000" w:rsidRPr="00000000">
              <w:rPr>
                <w:rtl w:val="0"/>
              </w:rPr>
            </w:r>
          </w:p>
        </w:tc>
        <w:tc>
          <w:tcPr>
            <w:shd w:fill="auto" w:val="clear"/>
          </w:tcPr>
          <w:p w:rsidR="00000000" w:rsidDel="00000000" w:rsidP="00000000" w:rsidRDefault="00000000" w:rsidRPr="00000000" w14:paraId="0000029B">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Thường xuyên phát biểu và trao đổi ý kiến liên quan đến bài học. Các đóng góp cho bài học là hiệu quả.</w:t>
            </w:r>
            <w:r w:rsidDel="00000000" w:rsidR="00000000" w:rsidRPr="00000000">
              <w:rPr>
                <w:rtl w:val="0"/>
              </w:rPr>
            </w:r>
          </w:p>
        </w:tc>
        <w:tc>
          <w:tcPr>
            <w:shd w:fill="auto" w:val="clear"/>
          </w:tcPr>
          <w:p w:rsidR="00000000" w:rsidDel="00000000" w:rsidP="00000000" w:rsidRDefault="00000000" w:rsidRPr="00000000" w14:paraId="0000029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tích cực các hoạt động tại lớp: phát biểu, trao đổi ý kiến liên quan đến bài học. Các đóng góp rất hiệu quả.</w:t>
            </w:r>
            <w:r w:rsidDel="00000000" w:rsidR="00000000" w:rsidRPr="00000000">
              <w:rPr>
                <w:rtl w:val="0"/>
              </w:rPr>
            </w:r>
          </w:p>
        </w:tc>
        <w:tc>
          <w:tcPr>
            <w:shd w:fill="auto" w:val="clear"/>
          </w:tcPr>
          <w:p w:rsidR="00000000" w:rsidDel="00000000" w:rsidP="00000000" w:rsidRDefault="00000000" w:rsidRPr="00000000" w14:paraId="0000029D">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bl>
    <w:p w:rsidR="00000000" w:rsidDel="00000000" w:rsidP="00000000" w:rsidRDefault="00000000" w:rsidRPr="00000000" w14:paraId="0000029E">
      <w:pPr>
        <w:spacing w:after="60" w:before="60"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4 : Thuyết trình (Oral Presentation)</w:t>
      </w:r>
    </w:p>
    <w:tbl>
      <w:tblPr>
        <w:tblStyle w:val="Table16"/>
        <w:tblW w:w="9062.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9"/>
        <w:gridCol w:w="1086"/>
        <w:gridCol w:w="1135"/>
        <w:gridCol w:w="1560"/>
        <w:gridCol w:w="1588"/>
        <w:gridCol w:w="1678"/>
        <w:gridCol w:w="866"/>
        <w:tblGridChange w:id="0">
          <w:tblGrid>
            <w:gridCol w:w="1149"/>
            <w:gridCol w:w="1086"/>
            <w:gridCol w:w="1135"/>
            <w:gridCol w:w="1560"/>
            <w:gridCol w:w="1588"/>
            <w:gridCol w:w="1678"/>
            <w:gridCol w:w="866"/>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29F">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2A0">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A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A7">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A8">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A9">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AA">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AB">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AC">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AD">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AE">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AF">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B0">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B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2B3">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2B4">
            <w:pPr>
              <w:spacing w:after="0"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2B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2B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2B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2B8">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2403" w:hRule="atLeast"/>
          <w:tblHeader w:val="0"/>
        </w:trPr>
        <w:tc>
          <w:tcPr>
            <w:shd w:fill="auto" w:val="clear"/>
            <w:vAlign w:val="center"/>
          </w:tcPr>
          <w:p w:rsidR="00000000" w:rsidDel="00000000" w:rsidP="00000000" w:rsidRDefault="00000000" w:rsidRPr="00000000" w14:paraId="000002B9">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2B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2B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2B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2B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2B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2B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2C0">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323" w:hRule="atLeast"/>
          <w:tblHeader w:val="0"/>
        </w:trPr>
        <w:tc>
          <w:tcPr>
            <w:shd w:fill="auto" w:val="clear"/>
            <w:vAlign w:val="center"/>
          </w:tcPr>
          <w:p w:rsidR="00000000" w:rsidDel="00000000" w:rsidP="00000000" w:rsidRDefault="00000000" w:rsidRPr="00000000" w14:paraId="000002C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2C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2C3">
            <w:pPr>
              <w:spacing w:after="0"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C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C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C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C7">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C8">
      <w:pPr>
        <w:spacing w:after="60" w:before="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7: Làm việc nhóm (Teamwork Assessment)</w:t>
      </w:r>
    </w:p>
    <w:tbl>
      <w:tblPr>
        <w:tblStyle w:val="Table17"/>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2"/>
        <w:gridCol w:w="1071"/>
        <w:gridCol w:w="1331"/>
        <w:gridCol w:w="1332"/>
        <w:gridCol w:w="1243"/>
        <w:gridCol w:w="1961"/>
        <w:gridCol w:w="989"/>
        <w:tblGridChange w:id="0">
          <w:tblGrid>
            <w:gridCol w:w="1162"/>
            <w:gridCol w:w="1071"/>
            <w:gridCol w:w="1331"/>
            <w:gridCol w:w="1332"/>
            <w:gridCol w:w="1243"/>
            <w:gridCol w:w="1961"/>
            <w:gridCol w:w="989"/>
          </w:tblGrid>
        </w:tblGridChange>
      </w:tblGrid>
      <w:tr>
        <w:trPr>
          <w:cantSplit w:val="0"/>
          <w:trHeight w:val="426" w:hRule="atLeast"/>
          <w:tblHeader w:val="1"/>
        </w:trPr>
        <w:tc>
          <w:tcPr>
            <w:vMerge w:val="restart"/>
            <w:shd w:fill="auto" w:val="clear"/>
          </w:tcPr>
          <w:p w:rsidR="00000000" w:rsidDel="00000000" w:rsidP="00000000" w:rsidRDefault="00000000" w:rsidRPr="00000000" w14:paraId="000002C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tcPr>
          <w:p w:rsidR="00000000" w:rsidDel="00000000" w:rsidP="00000000" w:rsidRDefault="00000000" w:rsidRPr="00000000" w14:paraId="000002C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tcPr>
          <w:p w:rsidR="00000000" w:rsidDel="00000000" w:rsidP="00000000" w:rsidRDefault="00000000" w:rsidRPr="00000000" w14:paraId="000002C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548" w:hRule="atLeast"/>
          <w:tblHeader w:val="1"/>
        </w:trPr>
        <w:tc>
          <w:tcPr>
            <w:vMerge w:val="continue"/>
            <w:shd w:fill="auto" w:val="clea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tcPr>
          <w:p w:rsidR="00000000" w:rsidDel="00000000" w:rsidP="00000000" w:rsidRDefault="00000000" w:rsidRPr="00000000" w14:paraId="000002D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D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tcPr>
          <w:p w:rsidR="00000000" w:rsidDel="00000000" w:rsidP="00000000" w:rsidRDefault="00000000" w:rsidRPr="00000000" w14:paraId="000002D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D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tcPr>
          <w:p w:rsidR="00000000" w:rsidDel="00000000" w:rsidP="00000000" w:rsidRDefault="00000000" w:rsidRPr="00000000" w14:paraId="000002D5">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D6">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tcPr>
          <w:p w:rsidR="00000000" w:rsidDel="00000000" w:rsidP="00000000" w:rsidRDefault="00000000" w:rsidRPr="00000000" w14:paraId="000002D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D8">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tcPr>
          <w:p w:rsidR="00000000" w:rsidDel="00000000" w:rsidP="00000000" w:rsidRDefault="00000000" w:rsidRPr="00000000" w14:paraId="000002D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D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2273" w:hRule="atLeast"/>
          <w:tblHeader w:val="0"/>
        </w:trPr>
        <w:tc>
          <w:tcPr>
            <w:shd w:fill="auto" w:val="clear"/>
          </w:tcPr>
          <w:p w:rsidR="00000000" w:rsidDel="00000000" w:rsidP="00000000" w:rsidRDefault="00000000" w:rsidRPr="00000000" w14:paraId="000002D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Tổ chức nhóm</w:t>
            </w:r>
            <w:r w:rsidDel="00000000" w:rsidR="00000000" w:rsidRPr="00000000">
              <w:rPr>
                <w:rtl w:val="0"/>
              </w:rPr>
            </w:r>
          </w:p>
        </w:tc>
        <w:tc>
          <w:tcPr>
            <w:shd w:fill="auto" w:val="clear"/>
          </w:tcPr>
          <w:p w:rsidR="00000000" w:rsidDel="00000000" w:rsidP="00000000" w:rsidRDefault="00000000" w:rsidRPr="00000000" w14:paraId="000002D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sự  làm việc nhóm</w:t>
            </w:r>
          </w:p>
        </w:tc>
        <w:tc>
          <w:tcPr>
            <w:shd w:fill="auto" w:val="clear"/>
          </w:tcPr>
          <w:p w:rsidR="00000000" w:rsidDel="00000000" w:rsidP="00000000" w:rsidRDefault="00000000" w:rsidRPr="00000000" w14:paraId="000002D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Trách  nhiệm  và  nhiệm vụ  công  việc  của  các thành  viên trong nhóm không được  phân công cụ thể.</w:t>
            </w:r>
          </w:p>
        </w:tc>
        <w:tc>
          <w:tcPr>
            <w:shd w:fill="auto" w:val="clear"/>
          </w:tcPr>
          <w:p w:rsidR="00000000" w:rsidDel="00000000" w:rsidP="00000000" w:rsidRDefault="00000000" w:rsidRPr="00000000" w14:paraId="000002D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Mỗi thành viên có nhiệm vụ công việc riêng nhưng không rõ ràng và không phù hợp với khả năng của thành viên trong nhóm.</w:t>
            </w:r>
          </w:p>
        </w:tc>
        <w:tc>
          <w:tcPr>
            <w:shd w:fill="auto" w:val="clear"/>
          </w:tcPr>
          <w:p w:rsidR="00000000" w:rsidDel="00000000" w:rsidP="00000000" w:rsidRDefault="00000000" w:rsidRPr="00000000" w14:paraId="000002E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rõ ràng và phù hợp với khả năng của mỗi thành viên trong nhóm.</w:t>
            </w:r>
          </w:p>
        </w:tc>
        <w:tc>
          <w:tcPr>
            <w:shd w:fill="auto" w:val="clear"/>
          </w:tcPr>
          <w:p w:rsidR="00000000" w:rsidDel="00000000" w:rsidP="00000000" w:rsidRDefault="00000000" w:rsidRPr="00000000" w14:paraId="000002E1">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của mỗi  thành viên rõ ràng, cụ thể, phù hợp. Phát huy thế  mạnh  của  các  thành  viên  trong nhóm.  Tương tác,  phối hợp tốt giữa các thành viên.</w:t>
            </w:r>
          </w:p>
        </w:tc>
        <w:tc>
          <w:tcPr>
            <w:shd w:fill="auto" w:val="clear"/>
          </w:tcPr>
          <w:p w:rsidR="00000000" w:rsidDel="00000000" w:rsidP="00000000" w:rsidRDefault="00000000" w:rsidRPr="00000000" w14:paraId="000002E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30%</w:t>
            </w:r>
          </w:p>
        </w:tc>
      </w:tr>
      <w:tr>
        <w:trPr>
          <w:cantSplit w:val="0"/>
          <w:trHeight w:val="730" w:hRule="atLeast"/>
          <w:tblHeader w:val="0"/>
        </w:trPr>
        <w:tc>
          <w:tcPr>
            <w:shd w:fill="auto" w:val="clear"/>
          </w:tcPr>
          <w:p w:rsidR="00000000" w:rsidDel="00000000" w:rsidP="00000000" w:rsidRDefault="00000000" w:rsidRPr="00000000" w14:paraId="000002E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làm việc nhóm </w:t>
            </w:r>
            <w:r w:rsidDel="00000000" w:rsidR="00000000" w:rsidRPr="00000000">
              <w:rPr>
                <w:rtl w:val="0"/>
              </w:rPr>
            </w:r>
          </w:p>
        </w:tc>
        <w:tc>
          <w:tcPr>
            <w:shd w:fill="auto" w:val="clear"/>
          </w:tcPr>
          <w:p w:rsidR="00000000" w:rsidDel="00000000" w:rsidP="00000000" w:rsidRDefault="00000000" w:rsidRPr="00000000" w14:paraId="000002E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 30%</w:t>
            </w:r>
          </w:p>
        </w:tc>
        <w:tc>
          <w:tcPr>
            <w:shd w:fill="auto" w:val="clear"/>
          </w:tcPr>
          <w:p w:rsidR="00000000" w:rsidDel="00000000" w:rsidP="00000000" w:rsidRDefault="00000000" w:rsidRPr="00000000" w14:paraId="000002E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&lt;50%</w:t>
            </w:r>
          </w:p>
        </w:tc>
        <w:tc>
          <w:tcPr>
            <w:shd w:fill="auto" w:val="clear"/>
          </w:tcPr>
          <w:p w:rsidR="00000000" w:rsidDel="00000000" w:rsidP="00000000" w:rsidRDefault="00000000" w:rsidRPr="00000000" w14:paraId="000002E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&lt;70%</w:t>
            </w:r>
          </w:p>
        </w:tc>
        <w:tc>
          <w:tcPr>
            <w:shd w:fill="auto" w:val="clear"/>
          </w:tcPr>
          <w:p w:rsidR="00000000" w:rsidDel="00000000" w:rsidP="00000000" w:rsidRDefault="00000000" w:rsidRPr="00000000" w14:paraId="000002E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&lt;90%</w:t>
            </w:r>
          </w:p>
        </w:tc>
        <w:tc>
          <w:tcPr>
            <w:shd w:fill="auto" w:val="clear"/>
          </w:tcPr>
          <w:p w:rsidR="00000000" w:rsidDel="00000000" w:rsidP="00000000" w:rsidRDefault="00000000" w:rsidRPr="00000000" w14:paraId="000002E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(Tham gia đầy đủ các buổi họp, thảo luận của nhóm)</w:t>
            </w:r>
          </w:p>
        </w:tc>
        <w:tc>
          <w:tcPr>
            <w:shd w:fill="auto" w:val="clear"/>
          </w:tcPr>
          <w:p w:rsidR="00000000" w:rsidDel="00000000" w:rsidP="00000000" w:rsidRDefault="00000000" w:rsidRPr="00000000" w14:paraId="000002E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1368" w:hRule="atLeast"/>
          <w:tblHeader w:val="0"/>
        </w:trPr>
        <w:tc>
          <w:tcPr>
            <w:shd w:fill="auto" w:val="clear"/>
          </w:tcPr>
          <w:p w:rsidR="00000000" w:rsidDel="00000000" w:rsidP="00000000" w:rsidRDefault="00000000" w:rsidRPr="00000000" w14:paraId="000002E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Thảo luận</w:t>
            </w:r>
            <w:r w:rsidDel="00000000" w:rsidR="00000000" w:rsidRPr="00000000">
              <w:rPr>
                <w:rtl w:val="0"/>
              </w:rPr>
            </w:r>
          </w:p>
        </w:tc>
        <w:tc>
          <w:tcPr>
            <w:shd w:fill="auto" w:val="clear"/>
          </w:tcPr>
          <w:p w:rsidR="00000000" w:rsidDel="00000000" w:rsidP="00000000" w:rsidRDefault="00000000" w:rsidRPr="00000000" w14:paraId="000002E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tham gia  vào việc thảo luận của nhóm</w:t>
            </w:r>
          </w:p>
        </w:tc>
        <w:tc>
          <w:tcPr>
            <w:shd w:fill="auto" w:val="clear"/>
          </w:tcPr>
          <w:p w:rsidR="00000000" w:rsidDel="00000000" w:rsidP="00000000" w:rsidRDefault="00000000" w:rsidRPr="00000000" w14:paraId="000002E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tham gia vào thảo luận nhóm và đóng góp ý kiến.</w:t>
            </w:r>
          </w:p>
        </w:tc>
        <w:tc>
          <w:tcPr>
            <w:shd w:fill="auto" w:val="clear"/>
          </w:tcPr>
          <w:p w:rsidR="00000000" w:rsidDel="00000000" w:rsidP="00000000" w:rsidRDefault="00000000" w:rsidRPr="00000000" w14:paraId="000002E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Thỉnh thoảng tham gia thảo luận nhóm và đóng góp ý kiến.</w:t>
            </w:r>
          </w:p>
        </w:tc>
        <w:tc>
          <w:tcPr>
            <w:shd w:fill="auto" w:val="clear"/>
          </w:tcPr>
          <w:p w:rsidR="00000000" w:rsidDel="00000000" w:rsidP="00000000" w:rsidRDefault="00000000" w:rsidRPr="00000000" w14:paraId="000002E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Thường xuyên tham gia thảo luận nhóm và đóng góp ý  kiến hay.</w:t>
            </w:r>
          </w:p>
        </w:tc>
        <w:tc>
          <w:tcPr>
            <w:shd w:fill="auto" w:val="clear"/>
          </w:tcPr>
          <w:p w:rsidR="00000000" w:rsidDel="00000000" w:rsidP="00000000" w:rsidRDefault="00000000" w:rsidRPr="00000000" w14:paraId="000002E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Luôn  tham  gia  thảo  luận  nhóm  và đóng góp ý kiến hay, hiệu quả cho  các hoạt động của nhóm.</w:t>
            </w:r>
          </w:p>
        </w:tc>
        <w:tc>
          <w:tcPr>
            <w:shd w:fill="auto" w:val="clear"/>
          </w:tcPr>
          <w:p w:rsidR="00000000" w:rsidDel="00000000" w:rsidP="00000000" w:rsidRDefault="00000000" w:rsidRPr="00000000" w14:paraId="000002F0">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2068" w:hRule="atLeast"/>
          <w:tblHeader w:val="0"/>
        </w:trPr>
        <w:tc>
          <w:tcPr>
            <w:shd w:fill="auto" w:val="clear"/>
          </w:tcPr>
          <w:p w:rsidR="00000000" w:rsidDel="00000000" w:rsidP="00000000" w:rsidRDefault="00000000" w:rsidRPr="00000000" w14:paraId="000002F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Phối hợp nhóm</w:t>
            </w:r>
            <w:r w:rsidDel="00000000" w:rsidR="00000000" w:rsidRPr="00000000">
              <w:rPr>
                <w:rtl w:val="0"/>
              </w:rPr>
            </w:r>
          </w:p>
        </w:tc>
        <w:tc>
          <w:tcPr>
            <w:shd w:fill="auto" w:val="clear"/>
          </w:tcPr>
          <w:p w:rsidR="00000000" w:rsidDel="00000000" w:rsidP="00000000" w:rsidRDefault="00000000" w:rsidRPr="00000000" w14:paraId="000002F2">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phối hợp, hợp tác với nhóm</w:t>
            </w:r>
          </w:p>
        </w:tc>
        <w:tc>
          <w:tcPr>
            <w:shd w:fill="auto" w:val="clear"/>
          </w:tcPr>
          <w:p w:rsidR="00000000" w:rsidDel="00000000" w:rsidP="00000000" w:rsidRDefault="00000000" w:rsidRPr="00000000" w14:paraId="000002F3">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hợp tác, phối hợp làm việc nhóm.</w:t>
            </w:r>
          </w:p>
        </w:tc>
        <w:tc>
          <w:tcPr>
            <w:shd w:fill="auto" w:val="clear"/>
          </w:tcPr>
          <w:p w:rsidR="00000000" w:rsidDel="00000000" w:rsidP="00000000" w:rsidRDefault="00000000" w:rsidRPr="00000000" w14:paraId="000002F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Thỉnh thoảng tôn trọng và chia sẻ kinh nghiệm  từ  các thành  viên khác của nhóm.</w:t>
            </w:r>
          </w:p>
        </w:tc>
        <w:tc>
          <w:tcPr>
            <w:shd w:fill="auto" w:val="clear"/>
          </w:tcPr>
          <w:p w:rsidR="00000000" w:rsidDel="00000000" w:rsidP="00000000" w:rsidRDefault="00000000" w:rsidRPr="00000000" w14:paraId="000002F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Thường  xuyên tôn trọng  và chia sẻ kinh nghiệm từ các thành viên khác của nhóm</w:t>
            </w:r>
          </w:p>
        </w:tc>
        <w:tc>
          <w:tcPr>
            <w:shd w:fill="auto" w:val="clear"/>
          </w:tcPr>
          <w:p w:rsidR="00000000" w:rsidDel="00000000" w:rsidP="00000000" w:rsidRDefault="00000000" w:rsidRPr="00000000" w14:paraId="000002F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Luôn luôn tôn trọng và chia sẻ kinh nghiệm từ các thành viên khác của nhóm.</w:t>
            </w:r>
          </w:p>
        </w:tc>
        <w:tc>
          <w:tcPr>
            <w:shd w:fill="auto" w:val="clear"/>
          </w:tcPr>
          <w:p w:rsidR="00000000" w:rsidDel="00000000" w:rsidP="00000000" w:rsidRDefault="00000000" w:rsidRPr="00000000" w14:paraId="000002F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bl>
    <w:p w:rsidR="00000000" w:rsidDel="00000000" w:rsidP="00000000" w:rsidRDefault="00000000" w:rsidRPr="00000000" w14:paraId="000002F8">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F9">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FA">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FB">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FC">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8"/>
        <w:tblW w:w="920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0"/>
        <w:gridCol w:w="1466"/>
        <w:gridCol w:w="2835"/>
        <w:gridCol w:w="567"/>
        <w:gridCol w:w="3254"/>
        <w:gridCol w:w="147"/>
        <w:tblGridChange w:id="0">
          <w:tblGrid>
            <w:gridCol w:w="940"/>
            <w:gridCol w:w="1466"/>
            <w:gridCol w:w="2835"/>
            <w:gridCol w:w="567"/>
            <w:gridCol w:w="3254"/>
            <w:gridCol w:w="147"/>
          </w:tblGrid>
        </w:tblGridChange>
      </w:tblGrid>
      <w:tr>
        <w:trPr>
          <w:cantSplit w:val="0"/>
          <w:tblHeader w:val="0"/>
        </w:trPr>
        <w:tc>
          <w:tcPr/>
          <w:p w:rsidR="00000000" w:rsidDel="00000000" w:rsidP="00000000" w:rsidRDefault="00000000" w:rsidRPr="00000000" w14:paraId="000002F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gridSpan w:val="2"/>
          </w:tcPr>
          <w:p w:rsidR="00000000" w:rsidDel="00000000" w:rsidP="00000000" w:rsidRDefault="00000000" w:rsidRPr="00000000" w14:paraId="000002F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gridSpan w:val="2"/>
          </w:tcPr>
          <w:p w:rsidR="00000000" w:rsidDel="00000000" w:rsidP="00000000" w:rsidRDefault="00000000" w:rsidRPr="00000000" w14:paraId="0000030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0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gridSpan w:val="2"/>
          </w:tcPr>
          <w:p w:rsidR="00000000" w:rsidDel="00000000" w:rsidP="00000000" w:rsidRDefault="00000000" w:rsidRPr="00000000" w14:paraId="00000303">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Hồng Mộng Huyền</w:t>
            </w:r>
          </w:p>
        </w:tc>
        <w:tc>
          <w:tcPr>
            <w:gridSpan w:val="2"/>
          </w:tcPr>
          <w:p w:rsidR="00000000" w:rsidDel="00000000" w:rsidP="00000000" w:rsidRDefault="00000000" w:rsidRPr="00000000" w14:paraId="0000030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hmhuyen@vnkgu.edu.vn</w:t>
            </w:r>
          </w:p>
        </w:tc>
      </w:tr>
      <w:tr>
        <w:trPr>
          <w:cantSplit w:val="0"/>
          <w:tblHeader w:val="0"/>
        </w:trPr>
        <w:tc>
          <w:tcPr>
            <w:gridSpan w:val="6"/>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19">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ab/>
      </w:r>
    </w:p>
    <w:p w:rsidR="00000000" w:rsidDel="00000000" w:rsidP="00000000" w:rsidRDefault="00000000" w:rsidRPr="00000000" w14:paraId="0000031A">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1B">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1C">
      <w:pPr>
        <w:tabs>
          <w:tab w:val="left" w:leader="none" w:pos="7967"/>
        </w:tabs>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Hồng Mộng Huyền</w:t>
      </w:r>
    </w:p>
    <w:p w:rsidR="00000000" w:rsidDel="00000000" w:rsidP="00000000" w:rsidRDefault="00000000" w:rsidRPr="00000000" w14:paraId="0000031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1E">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1F">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20">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21">
      <w:pPr>
        <w:tabs>
          <w:tab w:val="left" w:leader="none" w:pos="7630"/>
        </w:tabs>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ab/>
      </w:r>
      <w:r w:rsidDel="00000000" w:rsidR="00000000" w:rsidRPr="00000000">
        <w:rPr>
          <w:rtl w:val="0"/>
        </w:rPr>
      </w:r>
    </w:p>
    <w:sectPr>
      <w:headerReference r:id="rId1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Courier New"/>
  <w:font w:name="12"/>
  <w:font w:name="Wingding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qFormat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qFormat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qFormat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Default" w:customStyle="1">
    <w:name w:val="Default"/>
    <w:rsid w:val="00BF7774"/>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6hNbZgQhxFRKcBXdEEJfCD3OVQ==">CgMxLjAyCGguZ2pkZ3hzOAByITE4eUoxLTZjMnNiLV9ZUGJoeWlIRWczaktXbmdFLTlnNg==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2024-08-16T14:04:00Z</dcterms:created>
  <dc:creator>Microsoft account</dc:creator>
</cp:coreProperties>
</file>